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117" w:rsidRPr="001B6117" w:rsidRDefault="001B6117">
      <w:pPr>
        <w:rPr>
          <w:rFonts w:ascii="PT Astra Serif" w:hAnsi="PT Astra Serif" w:cs="Arial"/>
          <w:b/>
          <w:color w:val="000000"/>
          <w:sz w:val="28"/>
          <w:szCs w:val="28"/>
          <w:shd w:val="clear" w:color="auto" w:fill="FFFFFF"/>
        </w:rPr>
      </w:pPr>
      <w:r w:rsidRPr="001B6117">
        <w:rPr>
          <w:rFonts w:ascii="PT Astra Serif" w:hAnsi="PT Astra Serif" w:cs="Arial"/>
          <w:b/>
          <w:color w:val="000000"/>
          <w:sz w:val="28"/>
          <w:szCs w:val="28"/>
          <w:shd w:val="clear" w:color="auto" w:fill="FFFFFF"/>
        </w:rPr>
        <w:t>11.02.2023г. Лыжня России</w:t>
      </w:r>
    </w:p>
    <w:p w:rsidR="001B6117" w:rsidRPr="001B6117" w:rsidRDefault="001B6117" w:rsidP="001B6117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1B6117">
        <w:rPr>
          <w:rFonts w:ascii="PT Astra Serif" w:hAnsi="PT Astra Serif"/>
          <w:sz w:val="28"/>
          <w:szCs w:val="28"/>
          <w:shd w:val="clear" w:color="auto" w:fill="FFFFFF"/>
        </w:rPr>
        <w:t xml:space="preserve">Каждый год в феврале проходят лыжные гонки "Лыжня России", </w:t>
      </w:r>
      <w:r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1B6117">
        <w:rPr>
          <w:rFonts w:ascii="PT Astra Serif" w:hAnsi="PT Astra Serif"/>
          <w:sz w:val="28"/>
          <w:szCs w:val="28"/>
          <w:shd w:val="clear" w:color="auto" w:fill="FFFFFF"/>
        </w:rPr>
        <w:t>в которых принимают участие, как взрослые, так и дети. Такие мероприятия привлекают детей к занятиям физической культурой и пропагандируют здоровый образ жизни.</w:t>
      </w:r>
    </w:p>
    <w:p w:rsidR="001B6117" w:rsidRDefault="001B6117" w:rsidP="001B6117">
      <w:pPr>
        <w:pStyle w:val="a3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B6117">
        <w:rPr>
          <w:rFonts w:ascii="PT Astra Serif" w:hAnsi="PT Astra Serif"/>
          <w:sz w:val="28"/>
          <w:szCs w:val="28"/>
          <w:shd w:val="clear" w:color="auto" w:fill="FFFFFF"/>
        </w:rPr>
        <w:t>"Лыжня России" - это не просто соревнования, это настоящий массовый праздник лыжного спорта.</w:t>
      </w:r>
    </w:p>
    <w:p w:rsidR="00D90509" w:rsidRDefault="001B6117" w:rsidP="001B6117">
      <w:pPr>
        <w:pStyle w:val="a3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B6117">
        <w:rPr>
          <w:rFonts w:ascii="PT Astra Serif" w:hAnsi="PT Astra Serif"/>
          <w:sz w:val="28"/>
          <w:szCs w:val="28"/>
          <w:shd w:val="clear" w:color="auto" w:fill="FFFFFF"/>
        </w:rPr>
        <w:t>Воспитанники нашего детского сада приняли активное участие в гонке "Лыжня России-2023", показали своё мастерство и получили массу положительных эмоций.</w:t>
      </w:r>
    </w:p>
    <w:p w:rsidR="001B6117" w:rsidRDefault="00F602C6" w:rsidP="001B6117">
      <w:pPr>
        <w:pStyle w:val="a3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noProof/>
          <w:sz w:val="28"/>
          <w:szCs w:val="28"/>
          <w:shd w:val="clear" w:color="auto" w:fill="FFFFFF"/>
        </w:rPr>
        <w:drawing>
          <wp:inline distT="0" distB="0" distL="0" distR="0">
            <wp:extent cx="2905125" cy="1634132"/>
            <wp:effectExtent l="19050" t="0" r="9525" b="0"/>
            <wp:docPr id="1" name="Рисунок 1" descr="C:\Users\Пользователь\Desktop\Лыжня\B-BespvgL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Лыжня\B-BespvgLi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634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F602C6">
        <w:rPr>
          <w:rFonts w:ascii="PT Astra Serif" w:hAnsi="PT Astra Serif"/>
          <w:noProof/>
          <w:sz w:val="28"/>
          <w:szCs w:val="28"/>
          <w:shd w:val="clear" w:color="auto" w:fill="FFFFFF"/>
        </w:rPr>
        <w:drawing>
          <wp:inline distT="0" distB="0" distL="0" distR="0">
            <wp:extent cx="2425265" cy="1628775"/>
            <wp:effectExtent l="19050" t="0" r="0" b="0"/>
            <wp:docPr id="3" name="Рисунок 2" descr="C:\Users\Пользователь\Desktop\Лыжня\OLx9KbE4a5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Лыжня\OLx9KbE4a5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598" t="7143" r="175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356" cy="1630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2C6" w:rsidRDefault="00F602C6" w:rsidP="001B6117">
      <w:pPr>
        <w:pStyle w:val="a3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</w:p>
    <w:p w:rsidR="00F602C6" w:rsidRDefault="00F602C6" w:rsidP="001B6117">
      <w:pPr>
        <w:pStyle w:val="a3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noProof/>
          <w:sz w:val="28"/>
          <w:szCs w:val="28"/>
          <w:shd w:val="clear" w:color="auto" w:fill="FFFFFF"/>
        </w:rPr>
        <w:drawing>
          <wp:inline distT="0" distB="0" distL="0" distR="0">
            <wp:extent cx="5191125" cy="2920008"/>
            <wp:effectExtent l="19050" t="0" r="9525" b="0"/>
            <wp:docPr id="4" name="Рисунок 3" descr="C:\Users\Пользователь\Desktop\Лыжня\VoDJAOe5X2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Лыжня\VoDJAOe5X2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670" cy="2921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2C6" w:rsidRDefault="00F602C6" w:rsidP="001B6117">
      <w:pPr>
        <w:pStyle w:val="a3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</w:p>
    <w:p w:rsidR="00F602C6" w:rsidRPr="001B6117" w:rsidRDefault="00F602C6" w:rsidP="001B6117">
      <w:pPr>
        <w:pStyle w:val="a3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noProof/>
          <w:sz w:val="28"/>
          <w:szCs w:val="28"/>
          <w:shd w:val="clear" w:color="auto" w:fill="FFFFFF"/>
        </w:rPr>
        <w:drawing>
          <wp:inline distT="0" distB="0" distL="0" distR="0">
            <wp:extent cx="1724025" cy="2298696"/>
            <wp:effectExtent l="19050" t="0" r="9525" b="0"/>
            <wp:docPr id="5" name="Рисунок 4" descr="C:\Users\Пользователь\Desktop\Лыжня\7al8X-UNq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Лыжня\7al8X-UNqt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800" cy="2302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 </w:t>
      </w:r>
      <w:r>
        <w:rPr>
          <w:rFonts w:ascii="PT Astra Serif" w:hAnsi="PT Astra Serif"/>
          <w:noProof/>
          <w:sz w:val="28"/>
          <w:szCs w:val="28"/>
          <w:shd w:val="clear" w:color="auto" w:fill="FFFFFF"/>
        </w:rPr>
        <w:drawing>
          <wp:inline distT="0" distB="0" distL="0" distR="0">
            <wp:extent cx="1700213" cy="2266950"/>
            <wp:effectExtent l="19050" t="0" r="0" b="0"/>
            <wp:docPr id="6" name="Рисунок 5" descr="C:\Users\Пользователь\Desktop\Лыжня\PM3lxgMT2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Лыжня\PM3lxgMT2Y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129" cy="2269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 </w:t>
      </w:r>
      <w:r>
        <w:rPr>
          <w:rFonts w:ascii="PT Astra Serif" w:hAnsi="PT Astra Serif"/>
          <w:noProof/>
          <w:sz w:val="28"/>
          <w:szCs w:val="28"/>
          <w:shd w:val="clear" w:color="auto" w:fill="FFFFFF"/>
        </w:rPr>
        <w:drawing>
          <wp:inline distT="0" distB="0" distL="0" distR="0">
            <wp:extent cx="1705451" cy="2273935"/>
            <wp:effectExtent l="19050" t="0" r="9049" b="0"/>
            <wp:docPr id="7" name="Рисунок 6" descr="C:\Users\Пользователь\Desktop\Лыжня\EUNBPYClf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Лыжня\EUNBPYClfC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760" cy="2274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02C6" w:rsidRPr="001B6117" w:rsidSect="00F602C6">
      <w:pgSz w:w="11906" w:h="16838"/>
      <w:pgMar w:top="568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6117"/>
    <w:rsid w:val="001B6117"/>
    <w:rsid w:val="00D90509"/>
    <w:rsid w:val="00F60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611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60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02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2023-03-03T06:52:00Z</dcterms:created>
  <dcterms:modified xsi:type="dcterms:W3CDTF">2023-03-03T07:44:00Z</dcterms:modified>
</cp:coreProperties>
</file>