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0A" w:rsidRDefault="00716A0A" w:rsidP="00716A0A">
      <w:pPr>
        <w:pStyle w:val="c25"/>
        <w:spacing w:before="0" w:beforeAutospacing="0" w:after="0" w:afterAutospacing="0"/>
        <w:jc w:val="center"/>
        <w:rPr>
          <w:rStyle w:val="c11"/>
          <w:color w:val="000000" w:themeColor="text1"/>
        </w:rPr>
      </w:pPr>
      <w:r w:rsidRPr="00716A0A">
        <w:rPr>
          <w:rStyle w:val="c1"/>
          <w:b/>
          <w:bCs/>
          <w:i/>
          <w:iCs/>
          <w:color w:val="000000" w:themeColor="text1"/>
          <w:sz w:val="32"/>
          <w:szCs w:val="32"/>
        </w:rPr>
        <w:t>Беседа с родителями "Учите детей быть здоровыми" </w:t>
      </w:r>
      <w:r w:rsidRPr="00716A0A">
        <w:rPr>
          <w:rStyle w:val="c11"/>
          <w:color w:val="000000" w:themeColor="text1"/>
        </w:rPr>
        <w:t>     </w:t>
      </w:r>
    </w:p>
    <w:p w:rsidR="00716A0A" w:rsidRPr="00716A0A" w:rsidRDefault="00716A0A" w:rsidP="00716A0A">
      <w:pPr>
        <w:pStyle w:val="c25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:rsidR="00716A0A" w:rsidRDefault="00716A0A" w:rsidP="00716A0A">
      <w:pPr>
        <w:pStyle w:val="c6"/>
        <w:spacing w:before="0" w:beforeAutospacing="0" w:after="0" w:afterAutospacing="0"/>
        <w:ind w:right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</w:rPr>
        <w:t>       </w:t>
      </w:r>
      <w:r>
        <w:rPr>
          <w:rStyle w:val="c3"/>
          <w:color w:val="000000"/>
          <w:sz w:val="26"/>
          <w:szCs w:val="26"/>
        </w:rPr>
        <w:t>О наличии или отсутствии у ребенка заболевания может судить врач-специалист. Уровень психического развития устанавливает детский психолог.</w:t>
      </w:r>
    </w:p>
    <w:p w:rsidR="00716A0A" w:rsidRDefault="00716A0A" w:rsidP="00716A0A">
      <w:pPr>
        <w:pStyle w:val="c6"/>
        <w:spacing w:before="0" w:beforeAutospacing="0" w:after="0" w:afterAutospacing="0"/>
        <w:ind w:right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       По мнению С.В. Попова, если принять уровень здоровья за 100%, то 20% зависят от наследственных факторов, 20%--от факторов внешней среды, 10%  от деятельности системы здравоохранения. А 50% от самого человека, от того образа жизни, который он ведет.</w:t>
      </w:r>
    </w:p>
    <w:p w:rsidR="00716A0A" w:rsidRDefault="00716A0A" w:rsidP="00716A0A">
      <w:pPr>
        <w:pStyle w:val="c6"/>
        <w:spacing w:before="0" w:beforeAutospacing="0" w:after="0" w:afterAutospacing="0"/>
        <w:ind w:right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       Формирование мотивации к здоровому образу жизни зависит, прежде всего, от родителей. Именно родители в тесном сотрудничестве со школой должны способствовать воспитанию у детей привычки, а затем потребности в здоровом образе жизни, формированию навыков принятия самостоятельных решений в отношении поддержания и закрепления своего здоровья.</w:t>
      </w:r>
    </w:p>
    <w:p w:rsidR="00716A0A" w:rsidRDefault="00716A0A" w:rsidP="00716A0A">
      <w:pPr>
        <w:pStyle w:val="c6"/>
        <w:spacing w:before="0" w:beforeAutospacing="0" w:after="0" w:afterAutospacing="0"/>
        <w:ind w:right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        Остановимся подробнее на вопросе формирования у детей привычки и навыков безопасного для жизни и здоровья поведения.</w:t>
      </w:r>
    </w:p>
    <w:p w:rsidR="00716A0A" w:rsidRDefault="00716A0A" w:rsidP="00716A0A">
      <w:pPr>
        <w:pStyle w:val="c6"/>
        <w:spacing w:before="0" w:beforeAutospacing="0" w:after="0" w:afterAutospacing="0"/>
        <w:ind w:right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        Привычка—это поведение, образ действий, ставший обычными, постоянными. Привычка чаще всего формируется на основе навыка (навык—это усвоенный, доведенный до автоматизма способ действия).</w:t>
      </w:r>
    </w:p>
    <w:p w:rsidR="00716A0A" w:rsidRDefault="00716A0A" w:rsidP="00716A0A">
      <w:pPr>
        <w:pStyle w:val="c6"/>
        <w:spacing w:before="0" w:beforeAutospacing="0" w:after="0" w:afterAutospacing="0"/>
        <w:ind w:right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        Например, если ребенок научился хорошо плавать, то он с удовольствием будет проводить свой досуг в бассейне и пр.</w:t>
      </w:r>
    </w:p>
    <w:p w:rsidR="00716A0A" w:rsidRDefault="00716A0A" w:rsidP="00716A0A">
      <w:pPr>
        <w:pStyle w:val="c6"/>
        <w:spacing w:before="0" w:beforeAutospacing="0" w:after="0" w:afterAutospacing="0"/>
        <w:ind w:right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        Привычки воспитываются не столько словами, сколько делами. «Учи показом, а не рассказом</w:t>
      </w:r>
      <w:proofErr w:type="gramStart"/>
      <w:r>
        <w:rPr>
          <w:rStyle w:val="c3"/>
          <w:color w:val="000000"/>
          <w:sz w:val="26"/>
          <w:szCs w:val="26"/>
        </w:rPr>
        <w:t xml:space="preserve">» -- </w:t>
      </w:r>
      <w:proofErr w:type="gramEnd"/>
      <w:r>
        <w:rPr>
          <w:rStyle w:val="c3"/>
          <w:color w:val="000000"/>
          <w:sz w:val="26"/>
          <w:szCs w:val="26"/>
        </w:rPr>
        <w:t>говорили в древности. Каждое указание взрослых на необходимость выполнения, того или иного действия должно сопровождаться объяснением, почему его надо выполнять. Для закрепления привычки большое значение имеет похвала взрослого и первые положительные результаты. Это особенно важно при формировании у детей привычки заботится о своем здоровье. Неправильное «подкрепление» привычки ведет к формированию у детей вредных привычек (грызть ногти, не мыть руки перед едой, курить и др.). Искоренить возникновение вредных привычек довольно сложно. От родителей требуются терпение и выдержка.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b/>
          <w:bCs/>
          <w:i/>
          <w:iCs/>
          <w:color w:val="000000"/>
        </w:rPr>
        <w:t>Режим дня дошкольника.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Особое внимание необходимо уделить проблеме формирования у детей привычки соблюдения режима дня как важнейшего фактора здоровья дошкольника.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Рационально организованный режим дошкольника это: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Обязательный отдых на свежем воздухе.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Дневной сон и достаточный по продолжительности сон со строго установленным временем подъема и отхода ко сну.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Регулярное и полноценное питание.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Время пробуждения ребенка – очень важный момент режима дня. От того, как родители разбудят ребенка, с каким настроением он проснется, зависит его психологический настрой на весь день. Желательно, чтобы родители вспомнили все самые ласковые слова, которые они говорили своим детям.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 xml:space="preserve">       Во многих семьях пробуждение происходит по будильнику. А как утверждают ученые, звонок будильника – это значительный стресс для организма. А как же быть? Необходимо выработать у ребенка привычку просыпаться в одно и то же время. Тогда организм ребенка будет сам просыпаться в </w:t>
      </w:r>
      <w:proofErr w:type="gramStart"/>
      <w:r>
        <w:rPr>
          <w:rStyle w:val="c11"/>
          <w:color w:val="000000"/>
        </w:rPr>
        <w:t>одно и тоже</w:t>
      </w:r>
      <w:proofErr w:type="gramEnd"/>
      <w:r>
        <w:rPr>
          <w:rStyle w:val="c11"/>
          <w:color w:val="000000"/>
        </w:rPr>
        <w:t xml:space="preserve"> время.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Но для того, чтобы вовремя встать, ребенку нужно вовремя лечь спать. До завтрака ребенку нужно успеть застелить свою постель, а это он должен сделать сам, сделать гимнастику, выполнить гигиенические процедуры.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lastRenderedPageBreak/>
        <w:t>       На дорогу в детский сад нужно оставить столько времени, чтобы она стала спокойной прогулкой.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Утренняя гигиеническая гимнастика (зарядка).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Часто родители задают вопрос: «Нужно ли заставлять детей делать утреннюю зарядку?» заставлять не надо. Все, что связанно с «заставлять», вызывает у детей усиленное сопротивление, а порой и негативное отношение на всю жизнь. Как говорили в старину</w:t>
      </w:r>
      <w:proofErr w:type="gramStart"/>
      <w:r>
        <w:rPr>
          <w:rStyle w:val="c11"/>
          <w:color w:val="000000"/>
        </w:rPr>
        <w:t>6</w:t>
      </w:r>
      <w:proofErr w:type="gramEnd"/>
      <w:r>
        <w:rPr>
          <w:rStyle w:val="c11"/>
          <w:color w:val="000000"/>
        </w:rPr>
        <w:t xml:space="preserve"> «Ребята учатся тому, что видят у себя в дому». Ведь образ жизни в семье, как правило, наследуется детьми, которые, вырастая, очень часто строят свою семью по подобию родительской. Потому родителям рекомендуется выполнять зарядку вместе со своими детьми во имя их здоровья.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Зарядка важна тем, что она подготавливает организм к активной дневной деятельности. Ученые – физиологи установили, что дети, выполняющие каждый день зарядку, более работоспособны, бодры, дисциплинированны, чем те дети, которые не занимаются по утрам зарядкой.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Питание и отдых детей.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«Ешь правильно и лекарство не надобно», эта народная мудрость как нельзя лучше отражает то, насколько важен для растущего организма прием пищи в одно и то же время, правильно организованное и сбалансированное питание. Поэтому как питается ребенок, соблюдает ли он режим питания, во многом зависит его здоровье.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Для нормального развития организма ребенка и поддержания его работоспособности на высоком уровне требуется полноценное, сбалансированное по содержанию белков, жиров, углеводов, минеральных солей и витаминов питание. Все эти вещества содержаться в молочных продуктах, мясе, рыбе, яйцах, овощах, фруктах, ягодах. Эти продукты должны всегда присутствовать в детском меню. Интервал между приемами пищи не должен превышать 3—4 часа, так как большие перерывы между приемами пищи сказываются на состоянии здоровья ребенка, вызывают утомление, снижение работоспособности, головную боль.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Очень важен для здоровья детей утренний завтрак. Утром вступают с активную деятельность и начинают функционировать все органы человека, в том числе и поджелудочная железа, которая выделяет желудочный сок для переваривания пищи. Если этот сок поступает в пустой желудок, он раздражает стенки желудка, вызывая или провоцируя различные желудочные заболевания. Поэтому утром дети обязательно должны позавтракать.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После обеда дошкольник обязательно должен отдохнуть. Детям   рекомендуется послеобеденный сон, после сна – прогулка и игры на свежем воздухе.       Если ребенок днем спит, то на прогулку он идет после сна.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Очень важно, чтобы в режиме дня было время на занятия по интересам.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Особое внимание надо уделить такому компоненту режима дня, как сон.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  Родителям следует стремиться к созданию условий для полноценного сна, который для 5—8-летнего ребенка должен составлять не менее 10,5—11 часов. Конечно, продолжительность сна зависит от индивидуального состояния здоровья и физического развития ребенка.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      Перед сном необходимо соблюдать элементарные правила поведения: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Не играть в шумные азартные игры.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Не заниматься спортом.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Не смотреть страшные фильмы.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Родителям нельзя ругать, наказывать ребенка.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Стремитесь, чтобы ребенок ложился спать в одно и то же время.</w:t>
      </w:r>
    </w:p>
    <w:p w:rsidR="00716A0A" w:rsidRDefault="00716A0A" w:rsidP="00716A0A">
      <w:pPr>
        <w:pStyle w:val="c6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</w:rPr>
        <w:t>Перед сном комната ребенка должна быть хорошо проветрена.</w:t>
      </w:r>
    </w:p>
    <w:p w:rsidR="00731F1E" w:rsidRDefault="00731F1E"/>
    <w:sectPr w:rsidR="0073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A0A"/>
    <w:rsid w:val="00716A0A"/>
    <w:rsid w:val="0073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71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16A0A"/>
  </w:style>
  <w:style w:type="character" w:customStyle="1" w:styleId="c11">
    <w:name w:val="c11"/>
    <w:basedOn w:val="a0"/>
    <w:rsid w:val="00716A0A"/>
  </w:style>
  <w:style w:type="paragraph" w:customStyle="1" w:styleId="c6">
    <w:name w:val="c6"/>
    <w:basedOn w:val="a"/>
    <w:rsid w:val="0071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16A0A"/>
  </w:style>
  <w:style w:type="character" w:customStyle="1" w:styleId="c3">
    <w:name w:val="c3"/>
    <w:basedOn w:val="a0"/>
    <w:rsid w:val="00716A0A"/>
  </w:style>
  <w:style w:type="character" w:customStyle="1" w:styleId="c27">
    <w:name w:val="c27"/>
    <w:basedOn w:val="a0"/>
    <w:rsid w:val="00716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2023-03-02T06:06:00Z</dcterms:created>
  <dcterms:modified xsi:type="dcterms:W3CDTF">2023-03-02T06:06:00Z</dcterms:modified>
</cp:coreProperties>
</file>