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B87" w:rsidRPr="0075739D" w:rsidRDefault="006F6B87" w:rsidP="006F6B87">
      <w:pPr>
        <w:pStyle w:val="a4"/>
        <w:jc w:val="center"/>
        <w:rPr>
          <w:b/>
        </w:rPr>
      </w:pPr>
      <w:r w:rsidRPr="0075739D">
        <w:rPr>
          <w:b/>
        </w:rPr>
        <w:t>По статистике наезд на пешехода — самый распространенный вид ДТП.</w:t>
      </w:r>
    </w:p>
    <w:p w:rsidR="0075739D" w:rsidRDefault="006F6B87" w:rsidP="0075739D">
      <w:pPr>
        <w:pStyle w:val="a4"/>
        <w:ind w:firstLine="709"/>
        <w:jc w:val="both"/>
      </w:pPr>
      <w:r w:rsidRPr="0075739D">
        <w:t xml:space="preserve">Основная доля наездов со смертельным исходом приходится на темное время суток, когда водитель не в состоянии увидеть вышедших на проезжую часть людей. Сопутствуют этому обычно неблагоприятные погодные условия — дождь, слякоть, туман, в зимнее время — гололед, и отсутствие какой-либо защиты у пешеходов в виде </w:t>
      </w:r>
      <w:proofErr w:type="spellStart"/>
      <w:r w:rsidRPr="0075739D">
        <w:t>световозвращающих</w:t>
      </w:r>
      <w:proofErr w:type="spellEnd"/>
      <w:r w:rsidRPr="0075739D">
        <w:t xml:space="preserve"> элементов на верхней одежде.</w:t>
      </w:r>
    </w:p>
    <w:p w:rsidR="0075739D" w:rsidRDefault="006F6B87" w:rsidP="0075739D">
      <w:pPr>
        <w:pStyle w:val="a4"/>
        <w:ind w:firstLine="709"/>
        <w:jc w:val="both"/>
        <w:rPr>
          <w:rStyle w:val="a3"/>
          <w:u w:val="single"/>
        </w:rPr>
      </w:pPr>
      <w:r w:rsidRPr="0075739D">
        <w:t xml:space="preserve">Чтобы снизить уровень аварийности до уровня развитых европейских стран нам необходимо не одно десятилетие и миллиардные затраты — на пропаганду правильного поведения на дороге, на инженерное обустройство наших улиц и дорог (освещение, пешеходные ограждения и т. д.), на создание системы экстренной помощи пострадавшим в ДТП и так далее. Но сделать первый, но эффективный шаг можно уже сейчас — это использование светоотражателей пешеходами. В Европе и некоторых странах СНГ данное положение является обязательным, и за движение в темное время суток без </w:t>
      </w:r>
      <w:proofErr w:type="spellStart"/>
      <w:r w:rsidRPr="0075739D">
        <w:t>фликеров</w:t>
      </w:r>
      <w:proofErr w:type="spellEnd"/>
      <w:r w:rsidRPr="0075739D">
        <w:t xml:space="preserve"> (так еще называют светоотражатели) грозит весомый штраф, а при наезде на пешехода отсутствие </w:t>
      </w:r>
      <w:proofErr w:type="spellStart"/>
      <w:r w:rsidRPr="0075739D">
        <w:t>катафотов</w:t>
      </w:r>
      <w:proofErr w:type="spellEnd"/>
      <w:r w:rsidRPr="0075739D">
        <w:t xml:space="preserve"> на одежде зачастую служит обстоятельством, исключающим вину водителя. </w:t>
      </w:r>
      <w:r w:rsidRPr="0075739D">
        <w:br/>
      </w:r>
      <w:r w:rsidRPr="0075739D">
        <w:rPr>
          <w:noProof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posOffset>1887855</wp:posOffset>
            </wp:positionH>
            <wp:positionV relativeFrom="line">
              <wp:posOffset>86360</wp:posOffset>
            </wp:positionV>
            <wp:extent cx="3336925" cy="3331210"/>
            <wp:effectExtent l="57150" t="57150" r="53975" b="59690"/>
            <wp:wrapSquare wrapText="bothSides"/>
            <wp:docPr id="2" name="Рисунок 2" descr="http://www.fcp-pbdd.ru/it_will_help_save_lives/dety_sv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cp-pbdd.ru/it_will_help_save_lives/dety_sve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333121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5739D">
        <w:t xml:space="preserve">     </w:t>
      </w:r>
      <w:r w:rsidRPr="0075739D">
        <w:br/>
      </w:r>
    </w:p>
    <w:p w:rsidR="0075739D" w:rsidRDefault="0075739D" w:rsidP="0075739D">
      <w:pPr>
        <w:pStyle w:val="a4"/>
        <w:ind w:firstLine="709"/>
        <w:jc w:val="both"/>
        <w:rPr>
          <w:rStyle w:val="a3"/>
          <w:u w:val="single"/>
        </w:rPr>
      </w:pPr>
    </w:p>
    <w:p w:rsidR="0075739D" w:rsidRDefault="0075739D" w:rsidP="0075739D">
      <w:pPr>
        <w:pStyle w:val="a4"/>
        <w:ind w:firstLine="709"/>
        <w:jc w:val="both"/>
        <w:rPr>
          <w:rStyle w:val="a3"/>
          <w:u w:val="single"/>
        </w:rPr>
      </w:pPr>
    </w:p>
    <w:p w:rsidR="0075739D" w:rsidRDefault="0075739D" w:rsidP="0075739D">
      <w:pPr>
        <w:pStyle w:val="a4"/>
        <w:ind w:firstLine="709"/>
        <w:jc w:val="both"/>
        <w:rPr>
          <w:rStyle w:val="a3"/>
          <w:u w:val="single"/>
        </w:rPr>
      </w:pPr>
    </w:p>
    <w:p w:rsidR="0075739D" w:rsidRDefault="0075739D" w:rsidP="0075739D">
      <w:pPr>
        <w:pStyle w:val="a4"/>
        <w:ind w:firstLine="709"/>
        <w:jc w:val="both"/>
        <w:rPr>
          <w:rStyle w:val="a3"/>
          <w:u w:val="single"/>
        </w:rPr>
      </w:pPr>
    </w:p>
    <w:p w:rsidR="0075739D" w:rsidRDefault="0075739D" w:rsidP="0075739D">
      <w:pPr>
        <w:pStyle w:val="a4"/>
        <w:ind w:firstLine="709"/>
        <w:jc w:val="both"/>
        <w:rPr>
          <w:rStyle w:val="a3"/>
          <w:u w:val="single"/>
        </w:rPr>
      </w:pPr>
    </w:p>
    <w:p w:rsidR="0075739D" w:rsidRDefault="0075739D" w:rsidP="0075739D">
      <w:pPr>
        <w:pStyle w:val="a4"/>
        <w:ind w:firstLine="709"/>
        <w:jc w:val="both"/>
        <w:rPr>
          <w:rStyle w:val="a3"/>
          <w:u w:val="single"/>
        </w:rPr>
      </w:pPr>
    </w:p>
    <w:p w:rsidR="0075739D" w:rsidRDefault="0075739D" w:rsidP="0075739D">
      <w:pPr>
        <w:pStyle w:val="a4"/>
        <w:ind w:firstLine="709"/>
        <w:jc w:val="both"/>
        <w:rPr>
          <w:rStyle w:val="a3"/>
          <w:u w:val="single"/>
        </w:rPr>
      </w:pPr>
    </w:p>
    <w:p w:rsidR="0075739D" w:rsidRDefault="0075739D" w:rsidP="0075739D">
      <w:pPr>
        <w:pStyle w:val="a4"/>
        <w:ind w:firstLine="709"/>
        <w:jc w:val="both"/>
        <w:rPr>
          <w:rStyle w:val="a3"/>
          <w:u w:val="single"/>
        </w:rPr>
      </w:pPr>
    </w:p>
    <w:p w:rsidR="0075739D" w:rsidRDefault="0075739D" w:rsidP="0075739D">
      <w:pPr>
        <w:pStyle w:val="a4"/>
        <w:ind w:firstLine="709"/>
        <w:jc w:val="both"/>
        <w:rPr>
          <w:rStyle w:val="a3"/>
          <w:u w:val="single"/>
        </w:rPr>
      </w:pPr>
    </w:p>
    <w:p w:rsidR="0075739D" w:rsidRDefault="0075739D" w:rsidP="0075739D">
      <w:pPr>
        <w:pStyle w:val="a4"/>
        <w:ind w:firstLine="709"/>
        <w:jc w:val="center"/>
        <w:rPr>
          <w:rStyle w:val="a3"/>
          <w:u w:val="single"/>
        </w:rPr>
      </w:pPr>
    </w:p>
    <w:p w:rsidR="006F6B87" w:rsidRPr="0075739D" w:rsidRDefault="006F6B87" w:rsidP="0075739D">
      <w:pPr>
        <w:pStyle w:val="a4"/>
        <w:ind w:firstLine="709"/>
        <w:jc w:val="center"/>
      </w:pPr>
      <w:proofErr w:type="spellStart"/>
      <w:r w:rsidRPr="0075739D">
        <w:rPr>
          <w:rStyle w:val="a3"/>
          <w:u w:val="single"/>
        </w:rPr>
        <w:t>Световозвращающие</w:t>
      </w:r>
      <w:proofErr w:type="spellEnd"/>
      <w:r w:rsidRPr="0075739D">
        <w:rPr>
          <w:rStyle w:val="a3"/>
          <w:u w:val="single"/>
        </w:rPr>
        <w:t xml:space="preserve"> элементы на детской одежде очень важны.</w:t>
      </w:r>
    </w:p>
    <w:p w:rsidR="0075739D" w:rsidRDefault="006F6B87" w:rsidP="0075739D">
      <w:pPr>
        <w:pStyle w:val="a4"/>
        <w:spacing w:before="0" w:beforeAutospacing="0" w:after="0" w:afterAutospacing="0"/>
        <w:ind w:firstLine="709"/>
        <w:jc w:val="both"/>
      </w:pPr>
      <w:proofErr w:type="spellStart"/>
      <w:r w:rsidRPr="0075739D">
        <w:t>Световозвращающие</w:t>
      </w:r>
      <w:proofErr w:type="spellEnd"/>
      <w:r w:rsidRPr="0075739D">
        <w:t xml:space="preserve"> элементы стали часто присутствовать на детской одежде. Эта деталь теперь считается очень важной, и она входит в дизайн моделей многих популярных марок. Очень актуально это для школьников, которые часто возвращаются домой из школы без сопровождения взрослых и иногда вынуждены переходить дорогу, но это пригодится для детей любого возраста.</w:t>
      </w:r>
    </w:p>
    <w:p w:rsidR="0075739D" w:rsidRDefault="006F6B87" w:rsidP="0075739D">
      <w:pPr>
        <w:pStyle w:val="a4"/>
        <w:spacing w:before="0" w:beforeAutospacing="0" w:after="0" w:afterAutospacing="0"/>
        <w:ind w:firstLine="709"/>
        <w:jc w:val="both"/>
      </w:pPr>
      <w:r w:rsidRPr="0075739D">
        <w:t>Присутствие светоотражающих элементов на детской одежде может значительно снизить детский травматизм на дорогах.</w:t>
      </w:r>
    </w:p>
    <w:p w:rsidR="0075739D" w:rsidRDefault="006F6B87" w:rsidP="0075739D">
      <w:pPr>
        <w:pStyle w:val="a4"/>
        <w:spacing w:before="0" w:beforeAutospacing="0" w:after="0" w:afterAutospacing="0"/>
        <w:ind w:firstLine="709"/>
        <w:jc w:val="both"/>
      </w:pPr>
      <w:r w:rsidRPr="0075739D">
        <w:t xml:space="preserve">Такой элемент позволит лучше заметить ребенка, если на улице темно, что актуально для зимнего времени года и просто в пасмурную или дождливую погоду. Очень хорошо, если светоотражающие элементы уже присутствуют на одежде, но если их нет, такие элементы можно приобрести и пришить самостоятельно. Их цветовая гамма и дизайн очень разнообразен, что не испортит внешний вид одежды. Большой популярностью стали пользоваться </w:t>
      </w:r>
      <w:proofErr w:type="spellStart"/>
      <w:r w:rsidRPr="0075739D">
        <w:t>фликеры</w:t>
      </w:r>
      <w:proofErr w:type="spellEnd"/>
      <w:r w:rsidRPr="0075739D">
        <w:t xml:space="preserve"> — специальные детали для детей и подростков. </w:t>
      </w:r>
      <w:proofErr w:type="spellStart"/>
      <w:r w:rsidRPr="0075739D">
        <w:t>Фликеры</w:t>
      </w:r>
      <w:proofErr w:type="spellEnd"/>
      <w:r w:rsidRPr="0075739D">
        <w:t xml:space="preserve"> представляют собой наклейки или значки, они легко крепятся к детской одежде. Веселые картинки наверняка понравятся вашему ребенку. </w:t>
      </w:r>
    </w:p>
    <w:p w:rsidR="0075739D" w:rsidRDefault="0075739D" w:rsidP="0075739D">
      <w:pPr>
        <w:pStyle w:val="a4"/>
        <w:spacing w:before="0" w:beforeAutospacing="0" w:after="0" w:afterAutospacing="0"/>
        <w:ind w:firstLine="709"/>
        <w:jc w:val="both"/>
      </w:pPr>
    </w:p>
    <w:p w:rsidR="0075739D" w:rsidRDefault="0075739D" w:rsidP="0075739D">
      <w:pPr>
        <w:pStyle w:val="a4"/>
        <w:spacing w:before="0" w:beforeAutospacing="0" w:after="0" w:afterAutospacing="0"/>
        <w:ind w:firstLine="709"/>
        <w:jc w:val="both"/>
      </w:pPr>
    </w:p>
    <w:p w:rsidR="0075739D" w:rsidRDefault="0075739D" w:rsidP="0075739D">
      <w:pPr>
        <w:pStyle w:val="a4"/>
        <w:spacing w:before="0" w:beforeAutospacing="0" w:after="0" w:afterAutospacing="0"/>
        <w:ind w:firstLine="709"/>
        <w:jc w:val="both"/>
      </w:pPr>
    </w:p>
    <w:p w:rsidR="0075739D" w:rsidRDefault="0075739D" w:rsidP="0075739D">
      <w:pPr>
        <w:pStyle w:val="a4"/>
        <w:spacing w:before="0" w:beforeAutospacing="0" w:after="0" w:afterAutospacing="0"/>
        <w:ind w:firstLine="709"/>
        <w:jc w:val="both"/>
      </w:pPr>
    </w:p>
    <w:p w:rsidR="0075739D" w:rsidRDefault="0075739D" w:rsidP="0075739D">
      <w:pPr>
        <w:pStyle w:val="a4"/>
        <w:spacing w:before="0" w:beforeAutospacing="0" w:after="0" w:afterAutospacing="0"/>
        <w:ind w:firstLine="709"/>
        <w:jc w:val="both"/>
      </w:pPr>
    </w:p>
    <w:p w:rsidR="0075739D" w:rsidRDefault="0075739D" w:rsidP="0075739D">
      <w:pPr>
        <w:pStyle w:val="a4"/>
        <w:spacing w:before="0" w:beforeAutospacing="0" w:after="0" w:afterAutospacing="0"/>
        <w:ind w:firstLine="709"/>
        <w:jc w:val="both"/>
      </w:pPr>
      <w:r w:rsidRPr="0075739D">
        <w:rPr>
          <w:noProof/>
          <w:color w:val="FF0000"/>
        </w:rPr>
        <w:drawing>
          <wp:anchor distT="0" distB="0" distL="95250" distR="95250" simplePos="0" relativeHeight="251658240" behindDoc="0" locked="0" layoutInCell="1" allowOverlap="0">
            <wp:simplePos x="0" y="0"/>
            <wp:positionH relativeFrom="column">
              <wp:posOffset>1804035</wp:posOffset>
            </wp:positionH>
            <wp:positionV relativeFrom="line">
              <wp:posOffset>19685</wp:posOffset>
            </wp:positionV>
            <wp:extent cx="3421380" cy="3408680"/>
            <wp:effectExtent l="57150" t="57150" r="64770" b="58420"/>
            <wp:wrapSquare wrapText="bothSides"/>
            <wp:docPr id="3" name="Рисунок 3" descr="http://www.fcp-pbdd.ru/it_will_help_save_lives/svet_len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cp-pbdd.ru/it_will_help_save_lives/svet_lent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3408680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 w="5715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739D" w:rsidRDefault="0075739D" w:rsidP="0075739D">
      <w:pPr>
        <w:pStyle w:val="a4"/>
        <w:spacing w:before="0" w:beforeAutospacing="0" w:after="0" w:afterAutospacing="0"/>
        <w:ind w:firstLine="709"/>
        <w:jc w:val="both"/>
      </w:pPr>
    </w:p>
    <w:p w:rsidR="0075739D" w:rsidRDefault="0075739D" w:rsidP="0075739D">
      <w:pPr>
        <w:pStyle w:val="a4"/>
        <w:spacing w:before="0" w:beforeAutospacing="0" w:after="0" w:afterAutospacing="0"/>
        <w:ind w:firstLine="709"/>
        <w:jc w:val="both"/>
      </w:pPr>
    </w:p>
    <w:p w:rsidR="0075739D" w:rsidRDefault="0075739D" w:rsidP="0075739D">
      <w:pPr>
        <w:pStyle w:val="a4"/>
        <w:spacing w:before="0" w:beforeAutospacing="0" w:after="0" w:afterAutospacing="0"/>
        <w:ind w:firstLine="709"/>
        <w:jc w:val="both"/>
      </w:pPr>
    </w:p>
    <w:p w:rsidR="0075739D" w:rsidRDefault="0075739D" w:rsidP="0075739D">
      <w:pPr>
        <w:pStyle w:val="a4"/>
        <w:spacing w:before="0" w:beforeAutospacing="0" w:after="0" w:afterAutospacing="0"/>
        <w:ind w:firstLine="709"/>
        <w:jc w:val="both"/>
      </w:pPr>
    </w:p>
    <w:p w:rsidR="0075739D" w:rsidRDefault="0075739D" w:rsidP="0075739D">
      <w:pPr>
        <w:pStyle w:val="a4"/>
        <w:spacing w:before="0" w:beforeAutospacing="0" w:after="0" w:afterAutospacing="0"/>
        <w:ind w:firstLine="709"/>
        <w:jc w:val="both"/>
      </w:pPr>
    </w:p>
    <w:p w:rsidR="0075739D" w:rsidRDefault="0075739D" w:rsidP="0075739D">
      <w:pPr>
        <w:pStyle w:val="a4"/>
        <w:spacing w:before="0" w:beforeAutospacing="0" w:after="0" w:afterAutospacing="0"/>
        <w:ind w:firstLine="709"/>
        <w:jc w:val="both"/>
      </w:pPr>
    </w:p>
    <w:p w:rsidR="0075739D" w:rsidRDefault="0075739D" w:rsidP="0075739D">
      <w:pPr>
        <w:pStyle w:val="a4"/>
        <w:spacing w:before="0" w:beforeAutospacing="0" w:after="0" w:afterAutospacing="0"/>
        <w:ind w:firstLine="709"/>
        <w:jc w:val="both"/>
      </w:pPr>
    </w:p>
    <w:p w:rsidR="0075739D" w:rsidRDefault="0075739D" w:rsidP="0075739D">
      <w:pPr>
        <w:pStyle w:val="a4"/>
        <w:spacing w:before="0" w:beforeAutospacing="0" w:after="0" w:afterAutospacing="0"/>
        <w:ind w:firstLine="709"/>
        <w:jc w:val="both"/>
      </w:pPr>
    </w:p>
    <w:p w:rsidR="0075739D" w:rsidRDefault="0075739D" w:rsidP="0075739D">
      <w:pPr>
        <w:pStyle w:val="a4"/>
        <w:spacing w:before="0" w:beforeAutospacing="0" w:after="0" w:afterAutospacing="0"/>
        <w:ind w:firstLine="709"/>
        <w:jc w:val="both"/>
      </w:pPr>
    </w:p>
    <w:p w:rsidR="0075739D" w:rsidRDefault="0075739D" w:rsidP="0075739D">
      <w:pPr>
        <w:pStyle w:val="a4"/>
        <w:spacing w:before="0" w:beforeAutospacing="0" w:after="0" w:afterAutospacing="0"/>
        <w:ind w:firstLine="709"/>
        <w:jc w:val="both"/>
      </w:pPr>
    </w:p>
    <w:p w:rsidR="0075739D" w:rsidRDefault="0075739D" w:rsidP="0075739D">
      <w:pPr>
        <w:pStyle w:val="a4"/>
        <w:spacing w:before="0" w:beforeAutospacing="0" w:after="0" w:afterAutospacing="0"/>
        <w:ind w:firstLine="709"/>
        <w:jc w:val="both"/>
      </w:pPr>
    </w:p>
    <w:p w:rsidR="0075739D" w:rsidRDefault="0075739D" w:rsidP="0075739D">
      <w:pPr>
        <w:pStyle w:val="a4"/>
        <w:spacing w:before="0" w:beforeAutospacing="0" w:after="0" w:afterAutospacing="0"/>
        <w:ind w:firstLine="709"/>
        <w:jc w:val="both"/>
      </w:pPr>
    </w:p>
    <w:p w:rsidR="0075739D" w:rsidRDefault="0075739D" w:rsidP="0075739D">
      <w:pPr>
        <w:pStyle w:val="a4"/>
        <w:spacing w:before="0" w:beforeAutospacing="0" w:after="0" w:afterAutospacing="0"/>
        <w:ind w:firstLine="709"/>
        <w:jc w:val="both"/>
      </w:pPr>
    </w:p>
    <w:p w:rsidR="0075739D" w:rsidRDefault="0075739D" w:rsidP="0075739D">
      <w:pPr>
        <w:pStyle w:val="a4"/>
        <w:spacing w:before="0" w:beforeAutospacing="0" w:after="0" w:afterAutospacing="0"/>
        <w:ind w:firstLine="709"/>
        <w:jc w:val="both"/>
      </w:pPr>
    </w:p>
    <w:p w:rsidR="0075739D" w:rsidRDefault="0075739D" w:rsidP="0075739D">
      <w:pPr>
        <w:pStyle w:val="a4"/>
        <w:spacing w:before="0" w:beforeAutospacing="0" w:after="0" w:afterAutospacing="0"/>
        <w:ind w:firstLine="709"/>
        <w:jc w:val="both"/>
      </w:pPr>
    </w:p>
    <w:p w:rsidR="0075739D" w:rsidRDefault="0075739D" w:rsidP="0075739D">
      <w:pPr>
        <w:pStyle w:val="a4"/>
        <w:spacing w:before="0" w:beforeAutospacing="0" w:after="0" w:afterAutospacing="0"/>
        <w:ind w:firstLine="709"/>
        <w:jc w:val="both"/>
      </w:pPr>
    </w:p>
    <w:p w:rsidR="0075739D" w:rsidRDefault="0075739D" w:rsidP="0075739D">
      <w:pPr>
        <w:pStyle w:val="a4"/>
        <w:spacing w:before="0" w:beforeAutospacing="0" w:after="0" w:afterAutospacing="0"/>
        <w:ind w:firstLine="709"/>
        <w:jc w:val="both"/>
      </w:pPr>
    </w:p>
    <w:p w:rsidR="0075739D" w:rsidRDefault="0075739D" w:rsidP="0075739D">
      <w:pPr>
        <w:pStyle w:val="a4"/>
        <w:spacing w:before="0" w:beforeAutospacing="0" w:after="0" w:afterAutospacing="0"/>
        <w:ind w:firstLine="709"/>
        <w:jc w:val="both"/>
      </w:pPr>
    </w:p>
    <w:p w:rsidR="0075739D" w:rsidRDefault="0075739D" w:rsidP="0075739D">
      <w:pPr>
        <w:pStyle w:val="a4"/>
        <w:spacing w:before="0" w:beforeAutospacing="0" w:after="0" w:afterAutospacing="0"/>
        <w:ind w:firstLine="709"/>
        <w:jc w:val="both"/>
      </w:pPr>
    </w:p>
    <w:p w:rsidR="0075739D" w:rsidRDefault="0075739D" w:rsidP="0075739D">
      <w:pPr>
        <w:pStyle w:val="a4"/>
        <w:spacing w:before="0" w:beforeAutospacing="0" w:after="0" w:afterAutospacing="0"/>
        <w:ind w:firstLine="709"/>
        <w:jc w:val="both"/>
      </w:pPr>
    </w:p>
    <w:p w:rsidR="0075739D" w:rsidRDefault="006F6B87" w:rsidP="0075739D">
      <w:pPr>
        <w:pStyle w:val="a4"/>
        <w:spacing w:before="0" w:beforeAutospacing="0" w:after="0" w:afterAutospacing="0"/>
        <w:ind w:firstLine="709"/>
        <w:jc w:val="both"/>
      </w:pPr>
      <w:r w:rsidRPr="0075739D">
        <w:t>Как вариант можно приобрести светоотражающую тесьму. Такая тесьма пришивается в необходимых местах и также не портит общий вид одежды, а даже дополняет её. Приобретите детям светоотражатели.</w:t>
      </w:r>
    </w:p>
    <w:p w:rsidR="0075739D" w:rsidRDefault="0075739D" w:rsidP="0075739D">
      <w:pPr>
        <w:pStyle w:val="a4"/>
        <w:spacing w:before="0" w:beforeAutospacing="0" w:after="0" w:afterAutospacing="0"/>
        <w:ind w:firstLine="709"/>
        <w:jc w:val="both"/>
      </w:pPr>
    </w:p>
    <w:p w:rsidR="0075739D" w:rsidRDefault="006F6B87" w:rsidP="0075739D">
      <w:pPr>
        <w:pStyle w:val="a4"/>
        <w:spacing w:before="0" w:beforeAutospacing="0" w:after="0" w:afterAutospacing="0"/>
        <w:ind w:firstLine="709"/>
        <w:jc w:val="both"/>
      </w:pPr>
      <w:r w:rsidRPr="0075739D">
        <w:t xml:space="preserve">Даже летом </w:t>
      </w:r>
      <w:proofErr w:type="spellStart"/>
      <w:r w:rsidRPr="0075739D">
        <w:t>фликеры</w:t>
      </w:r>
      <w:proofErr w:type="spellEnd"/>
      <w:r w:rsidRPr="0075739D">
        <w:t xml:space="preserve"> могут понадобиться детям, там, где вечером на проезжей части нет освещения.</w:t>
      </w:r>
    </w:p>
    <w:p w:rsidR="0075739D" w:rsidRDefault="006F6B87" w:rsidP="0075739D">
      <w:pPr>
        <w:pStyle w:val="a4"/>
        <w:spacing w:before="0" w:beforeAutospacing="0" w:after="0" w:afterAutospacing="0"/>
        <w:ind w:firstLine="709"/>
        <w:jc w:val="both"/>
      </w:pPr>
      <w:r w:rsidRPr="0075739D">
        <w:t xml:space="preserve">В России требование носить светоотражатели при движении в темное время суток введено с 2006 года (пункт 4.1. Правил дорожного движения) и носит рекомендательный характер. Между тем, исследования сотрудников Научно-исследовательского центра ГИБДД России и наших зарубежных коллег показали, что применение пешеходами таких изделий, более чем в 6,5 раза снижает риск наезда на них транспортного средства. Происходит это из-за того, что водитель обнаруживает пешехода, имеющего </w:t>
      </w:r>
      <w:proofErr w:type="spellStart"/>
      <w:r w:rsidRPr="0075739D">
        <w:t>световозвращатели</w:t>
      </w:r>
      <w:proofErr w:type="spellEnd"/>
      <w:r w:rsidRPr="0075739D">
        <w:t xml:space="preserve"> со значительно большего расстояния, вместо 30 метров — со 150 м, а при движении с дальним светом водитель видит пешехода уже на расстоянии 400 метров.</w:t>
      </w:r>
    </w:p>
    <w:p w:rsidR="0075739D" w:rsidRDefault="006F6B87" w:rsidP="0075739D">
      <w:pPr>
        <w:pStyle w:val="a4"/>
        <w:spacing w:before="0" w:beforeAutospacing="0" w:after="0" w:afterAutospacing="0"/>
        <w:ind w:firstLine="709"/>
        <w:jc w:val="both"/>
      </w:pPr>
      <w:r w:rsidRPr="0075739D">
        <w:t xml:space="preserve">Будьте предельно внимательны на дороге. Пешеходам в темное время суток при передвижении по проезжей части необходимо иметь на одежде светоотражающие элементы. </w:t>
      </w:r>
    </w:p>
    <w:p w:rsidR="006F6B87" w:rsidRPr="0075739D" w:rsidRDefault="006F6B87" w:rsidP="0075739D">
      <w:pPr>
        <w:pStyle w:val="a4"/>
        <w:spacing w:before="0" w:beforeAutospacing="0" w:after="0" w:afterAutospacing="0"/>
        <w:ind w:firstLine="709"/>
        <w:jc w:val="both"/>
      </w:pPr>
      <w:r w:rsidRPr="0075739D">
        <w:t>Руководители предприятий, чьи сотрудники из-за графика или расположения организации, могут идти по проезжей части дороги, должны принять меры к обеспечению их светоотражающими браслетами.</w:t>
      </w:r>
    </w:p>
    <w:p w:rsidR="002B19F8" w:rsidRPr="0075739D" w:rsidRDefault="002B19F8">
      <w:pPr>
        <w:rPr>
          <w:sz w:val="24"/>
          <w:szCs w:val="24"/>
        </w:rPr>
      </w:pPr>
    </w:p>
    <w:sectPr w:rsidR="002B19F8" w:rsidRPr="0075739D" w:rsidSect="0075739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6B87"/>
    <w:rsid w:val="002B19F8"/>
    <w:rsid w:val="006313D0"/>
    <w:rsid w:val="006F6B87"/>
    <w:rsid w:val="00757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6B87"/>
    <w:rPr>
      <w:b/>
      <w:bCs/>
    </w:rPr>
  </w:style>
  <w:style w:type="paragraph" w:styleId="a4">
    <w:name w:val="Normal (Web)"/>
    <w:basedOn w:val="a"/>
    <w:uiPriority w:val="99"/>
    <w:semiHidden/>
    <w:unhideWhenUsed/>
    <w:rsid w:val="006F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4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3797">
              <w:marLeft w:val="0"/>
              <w:marRight w:val="0"/>
              <w:marTop w:val="389"/>
              <w:marBottom w:val="38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21719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FirstUser</cp:lastModifiedBy>
  <cp:revision>3</cp:revision>
  <cp:lastPrinted>2015-10-15T04:25:00Z</cp:lastPrinted>
  <dcterms:created xsi:type="dcterms:W3CDTF">2015-10-15T04:21:00Z</dcterms:created>
  <dcterms:modified xsi:type="dcterms:W3CDTF">2018-02-14T09:58:00Z</dcterms:modified>
</cp:coreProperties>
</file>